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仿宋_GB2312" w:hAnsi="黑体" w:eastAsia="仿宋_GB2312"/>
          <w:sz w:val="28"/>
          <w:szCs w:val="28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武汉理工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大学“小米奖助学金”推荐名额分配表</w:t>
      </w:r>
    </w:p>
    <w:tbl>
      <w:tblPr>
        <w:tblStyle w:val="2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30"/>
        <w:gridCol w:w="2070"/>
        <w:gridCol w:w="183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学院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奖学金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4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特等奖学金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（各学院限推1人）</w:t>
            </w:r>
          </w:p>
        </w:tc>
        <w:tc>
          <w:tcPr>
            <w:tcW w:w="183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奖学金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42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本科生和研究生的评选比例5:5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材料科学与工程学院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差额评选，没有获得特等奖的学生进入到奖学金的差额评选中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材料科学与工程国际化示范学院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(材料与微电子学院)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交通与物流工程学院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船海与能源动力工程学院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汽车工程学院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机电工程学院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土木工程与建筑学院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资源与环境工程学院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信息工程学院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计算机与人工智能学院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自动化学院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航运学院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理 学 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化学化工与生命科学学院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  <w:t>含马赛学院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管理学院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经济学院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艺术与设计学院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外国语学院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马克思主义学院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20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法学与人文社会学院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21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安全科学与应急管理学院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  <w:t>22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国际教育学院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  <w:t>23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创业学院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414141"/>
                <w:spacing w:val="0"/>
                <w:sz w:val="21"/>
                <w:szCs w:val="21"/>
                <w:shd w:val="clear" w:fill="FFFFFF"/>
              </w:rPr>
              <w:t>体育学院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1、特等奖学金采用差额评选，名额10名。没有获得特等奖的学生进入到奖学金的差额评选。2、奖学金和助学金采用差额评选，各学院在推荐时考虑本科生和研究生的比例为5:5。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wNjI0NWVhNWU1ZjQxYzFlOGFiYTViNTg4Zjk3YzIifQ=="/>
  </w:docVars>
  <w:rsids>
    <w:rsidRoot w:val="00565421"/>
    <w:rsid w:val="00122C92"/>
    <w:rsid w:val="002127C0"/>
    <w:rsid w:val="00565421"/>
    <w:rsid w:val="005C7365"/>
    <w:rsid w:val="008D678F"/>
    <w:rsid w:val="009321A0"/>
    <w:rsid w:val="00B30E2C"/>
    <w:rsid w:val="088C58AF"/>
    <w:rsid w:val="13FD0165"/>
    <w:rsid w:val="23C81659"/>
    <w:rsid w:val="312827C3"/>
    <w:rsid w:val="378B7F5C"/>
    <w:rsid w:val="39CF4A42"/>
    <w:rsid w:val="3CE67392"/>
    <w:rsid w:val="50975357"/>
    <w:rsid w:val="521D76E4"/>
    <w:rsid w:val="611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2022-09-13T03:40:00Z</dcterms:created>
  <dc:creator>108</dc:creator>
  <cp:lastModifiedBy>华仔</cp:lastModifiedBy>
  <dcterms:modified xsi:type="dcterms:W3CDTF">2023-10-16T03:51:32Z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CAFF6E953A38433BB579D2FB9BC1B091_13</vt:lpwstr>
  </property>
</Properties>
</file>